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DF" w:rsidRDefault="00455BF9" w:rsidP="00C14AA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C14AAE">
        <w:rPr>
          <w:b/>
          <w:bCs/>
          <w:color w:val="FF0000"/>
          <w:sz w:val="28"/>
          <w:szCs w:val="28"/>
          <w:bdr w:val="none" w:sz="0" w:space="0" w:color="auto" w:frame="1"/>
        </w:rPr>
        <w:t>МЕТОДИЧЕСКИЕ РЕКОМЕНДАЦИИ ПО РАЗВИТИЮ РЕЧИ</w:t>
      </w:r>
    </w:p>
    <w:p w:rsidR="00C14AAE" w:rsidRDefault="00455BF9" w:rsidP="00C14AA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FF0000"/>
          <w:sz w:val="28"/>
          <w:szCs w:val="28"/>
          <w:bdr w:val="none" w:sz="0" w:space="0" w:color="auto" w:frame="1"/>
        </w:rPr>
      </w:pPr>
      <w:r w:rsidRPr="00C14AAE">
        <w:rPr>
          <w:b/>
          <w:bCs/>
          <w:color w:val="FF0000"/>
          <w:sz w:val="28"/>
          <w:szCs w:val="28"/>
          <w:bdr w:val="none" w:sz="0" w:space="0" w:color="auto" w:frame="1"/>
        </w:rPr>
        <w:t xml:space="preserve"> ДЕТЕЙ </w:t>
      </w:r>
      <w:r>
        <w:rPr>
          <w:b/>
          <w:bCs/>
          <w:color w:val="FF0000"/>
          <w:sz w:val="28"/>
          <w:szCs w:val="28"/>
          <w:bdr w:val="none" w:sz="0" w:space="0" w:color="auto" w:frame="1"/>
        </w:rPr>
        <w:t>МЛАДШЕГО ДОШКОЛЬНОГО ВОЗРАСТОВ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Для повышения эффективности развития речи детей раннего и дошкольного возраста предлагается комплекс мероприятий.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В соответствии с ФГОС дошкольной образовательной организации (ДОО) одной из основных задач, стоящих перед детским садом, является взаимодействие с семьей для обеспечения полноценного развития ребенка.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В основе современной концепции взаимодействия семьи и дошкольного учреждения лежит идея, которая гласит, что родители несут ответственность за воспитание детей, а все другие социальные институты призваны помочь и поддержать их воспитательную деятельность.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Развитие речи детей – сложный и длительный процесс, поэтому чтобы этот процесс приносил ощутимый результат, дошкольному образовательному учреждению (ДОУ) необходимо поддерживать и развивать взаимосвязь с родителями, семьей ребенка.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Семья всегда была и остается жизненно необходимой средой для детей, и семейное воспитание неповторимо по своему воздействию и эта уникальность определяется следующими причинами: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первичностью семейного окружения в силу биологической и психологической зависимости ребенка от родителей;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максимальной возрастной чувствительностью (сензитивностью) в период раннего и дошкольного детства к общению со значимым взрослым, которая возникает раньше потребности в общении со сверстником;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длительностью и постоянством пребывания в семье, интимно-эмоциональной атмосферой семейных отношений: кровным родством, любовью, привязанностью, индивидуализацией общения членов семьи с ребенком.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Поэтому вовлечение семьи в воспитательно-образовательный процесс с целью повышения их родительско - педагогической компетентности в вопросах воспитания детей, развития высших психических процессов детей, в том числе и развития речи – важнейшая задача ДОУ.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 xml:space="preserve">В связи с чем, в ДОУ должен быть разработан комплекс содержательных и организационных направлений деятельности дошкольного учреждения с </w:t>
      </w:r>
      <w:r w:rsidRPr="00C14AAE">
        <w:rPr>
          <w:color w:val="151515"/>
          <w:sz w:val="28"/>
          <w:szCs w:val="28"/>
        </w:rPr>
        <w:lastRenderedPageBreak/>
        <w:t>родителями воспитанников по развитию речи у детей раннего и дошкольного возраста.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Основными направлениями взаимодействия воспитателей ДОО с семьями воспитанников по проблеме развития речи детей являются: повышение уровня педагогической компетентности родителей через семинары-практикумы, лекции, круглые столы, наглядно-информационных форм (пособия, буклеты, родительские уголки, мини-библиотеки, групповые консультации, индивидуальные беседы, а также посредством организации совместных мероприятий (игр, праздников).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Данные мероприятия будут способствовать не только повышению уровня их педагогической компетентности в вопросах развития и способах развития речи детей посредством их дидактической и информационной поддержки, но и в целом повышению мотивации родителей к участию в образовательном процессе ДОО и систематическому эффективному сотрудничеству с педагогическим коллективом.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Развитие речи, безусловно, неразрывно связано с работой по ознакомлению с окружающим миром. У детей раннего и младшего дошкольного возраста мало знаний об окружающей жизни, небогат жизненный опыт. Поэтому следует стремиться к тому, чтобы усвоение детьми новых слов опиралось на конкретные представления, чтобы дети по возможности видели предмет, о котором мы говорим, в действии.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Во время наблюдения за работой младшего воспитателя дети знакомятся со словами, которые обозначают различные действия: моет, промывает, чистит, вытирает, убирает, стирает пыль. Раньше все эти действия ребята называли одним словом «моет». Следует акцентировать внимание детей на разницу в значении действий «моет» и «протирает». Во время своих игр дети употребляют слова, которые они слышали во время наблюдения за работой няни.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При ознакомлении детей с группой следует спрашивать: «Какие предметы вы видите вокруг себя?» таким образом, в речи детей закрепляются существительные названия мебели, игрушек и т. д.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Дети отвечают: «столы, стулья, шкафы, полки, книги» и т. д.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Рассматривая и сравнивая предметы, дети узнают, что они различны по цвету, форме, материалу, из которого сделаны: столы, стулья, шкафы, полки деревянные, они сделаны из дерева; ваза, стакан стеклянные, игрушки сделаны из пластмассы.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Для формирования словаря широко используются режимные моменты, наприм</w:t>
      </w:r>
      <w:bookmarkStart w:id="0" w:name="_GoBack"/>
      <w:bookmarkEnd w:id="0"/>
      <w:r w:rsidRPr="00C14AAE">
        <w:rPr>
          <w:color w:val="151515"/>
          <w:sz w:val="28"/>
          <w:szCs w:val="28"/>
        </w:rPr>
        <w:t>ер одевание детей на прогулку.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lastRenderedPageBreak/>
        <w:t>Прежде всего, в беседу вовлекаются дети с плохой речью.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Катя, что у тебя в руках?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Шапка, отвечает девочка.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А какого цвета у тебя шапка?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Синяя.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А кто тебе ее купил?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Бабушка купила.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Услышав такой разговор, другие дети тоже начинают активно рассказывать про свои шапки.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У меня шапка белая, а наверху два шарика.</w:t>
      </w:r>
    </w:p>
    <w:p w:rsidR="00C14AAE" w:rsidRPr="00C14AAE" w:rsidRDefault="00C14AAE" w:rsidP="00C14AAE">
      <w:pPr>
        <w:pStyle w:val="a3"/>
        <w:shd w:val="clear" w:color="auto" w:fill="FFFFFF"/>
        <w:spacing w:before="0" w:beforeAutospacing="0" w:after="24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А у меня шапка теплая и т. п.</w:t>
      </w:r>
    </w:p>
    <w:p w:rsidR="00C14AAE" w:rsidRPr="00C14AAE" w:rsidRDefault="00C14AAE" w:rsidP="00065ADF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Еще можно задавать вопросы: «Одинаковые ли шапки? Или чем они похожи? И чем отличаются друг от друга?», и т. д. Такие вопросы помогают детям закрепить названия предметов, увидеть их сходство и различие.</w:t>
      </w:r>
    </w:p>
    <w:p w:rsidR="00C14AAE" w:rsidRPr="00C14AAE" w:rsidRDefault="00C14AAE" w:rsidP="00065ADF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В процессе ежедневного общения все дети быстро запоминают нужные слова и активно употребляют их в своей речи.</w:t>
      </w:r>
    </w:p>
    <w:p w:rsidR="00C14AAE" w:rsidRPr="00C14AAE" w:rsidRDefault="00C14AAE" w:rsidP="00065ADF">
      <w:pPr>
        <w:pStyle w:val="a3"/>
        <w:shd w:val="clear" w:color="auto" w:fill="FFFFFF"/>
        <w:spacing w:before="0" w:beforeAutospacing="0" w:after="0" w:afterAutospacing="0" w:line="276" w:lineRule="auto"/>
        <w:rPr>
          <w:color w:val="151515"/>
          <w:sz w:val="28"/>
          <w:szCs w:val="28"/>
        </w:rPr>
      </w:pPr>
      <w:r w:rsidRPr="00C14AAE">
        <w:rPr>
          <w:color w:val="151515"/>
          <w:sz w:val="28"/>
          <w:szCs w:val="28"/>
        </w:rPr>
        <w:t>При умывании также дети осваивают новые слова.</w:t>
      </w:r>
    </w:p>
    <w:p w:rsidR="0072224E" w:rsidRPr="00C14AAE" w:rsidRDefault="0072224E" w:rsidP="00C14AA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2224E" w:rsidRPr="00C14AAE" w:rsidSect="00C14A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F0"/>
    <w:rsid w:val="00065ADF"/>
    <w:rsid w:val="000C5490"/>
    <w:rsid w:val="00455BF9"/>
    <w:rsid w:val="004C793E"/>
    <w:rsid w:val="0072224E"/>
    <w:rsid w:val="008E0BF0"/>
    <w:rsid w:val="00C1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798F5-51D6-4090-8FE1-C8D6E2B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2025-02-10T13:39:00Z</dcterms:created>
  <dcterms:modified xsi:type="dcterms:W3CDTF">2025-02-13T07:47:00Z</dcterms:modified>
</cp:coreProperties>
</file>