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58" w:rsidRDefault="00E9218B" w:rsidP="00727958">
      <w:pPr>
        <w:pStyle w:val="1"/>
        <w:tabs>
          <w:tab w:val="left" w:pos="10348"/>
        </w:tabs>
        <w:spacing w:line="192" w:lineRule="auto"/>
        <w:ind w:right="142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Консультация для родителей : «</w:t>
      </w:r>
      <w:r w:rsidR="00727958" w:rsidRPr="00727958">
        <w:rPr>
          <w:rFonts w:ascii="Times New Roman" w:hAnsi="Times New Roman"/>
          <w:b/>
          <w:color w:val="FF0000"/>
          <w:sz w:val="32"/>
          <w:szCs w:val="32"/>
          <w:lang w:eastAsia="ru-RU"/>
        </w:rPr>
        <w:t>Зачем учить детей петь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».</w:t>
      </w:r>
      <w:bookmarkStart w:id="0" w:name="_GoBack"/>
      <w:bookmarkEnd w:id="0"/>
    </w:p>
    <w:p w:rsidR="00727958" w:rsidRDefault="00727958" w:rsidP="00727958">
      <w:pPr>
        <w:pStyle w:val="1"/>
        <w:tabs>
          <w:tab w:val="left" w:pos="10348"/>
        </w:tabs>
        <w:spacing w:line="192" w:lineRule="auto"/>
        <w:ind w:right="142"/>
        <w:jc w:val="center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5A3EE7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727958">
        <w:rPr>
          <w:rFonts w:ascii="Times New Roman" w:hAnsi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776" behindDoc="0" locked="0" layoutInCell="1" allowOverlap="1" wp14:anchorId="6685B031" wp14:editId="31C5259D">
            <wp:simplePos x="0" y="0"/>
            <wp:positionH relativeFrom="column">
              <wp:posOffset>16510</wp:posOffset>
            </wp:positionH>
            <wp:positionV relativeFrom="paragraph">
              <wp:posOffset>-665480</wp:posOffset>
            </wp:positionV>
            <wp:extent cx="3364230" cy="3364230"/>
            <wp:effectExtent l="0" t="0" r="0" b="0"/>
            <wp:wrapSquare wrapText="bothSides"/>
            <wp:docPr id="7" name="Рисунок 3" descr="G:\САЙТ\de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АЙТ\det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727958" w:rsidRPr="00727958" w:rsidRDefault="00727958" w:rsidP="005A3EE7">
      <w:pPr>
        <w:pStyle w:val="1"/>
        <w:tabs>
          <w:tab w:val="left" w:pos="10348"/>
        </w:tabs>
        <w:spacing w:line="192" w:lineRule="auto"/>
        <w:ind w:right="142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</w:p>
    <w:p w:rsidR="005A3EE7" w:rsidRPr="00727958" w:rsidRDefault="005A3EE7" w:rsidP="005A3EE7">
      <w:pPr>
        <w:pStyle w:val="1"/>
        <w:tabs>
          <w:tab w:val="left" w:pos="10348"/>
        </w:tabs>
        <w:spacing w:line="192" w:lineRule="auto"/>
        <w:ind w:righ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5A3EE7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  <w:r w:rsidRPr="0072795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</w:p>
    <w:p w:rsidR="005A3EE7" w:rsidRPr="00727958" w:rsidRDefault="00727958" w:rsidP="005A3EE7">
      <w:pPr>
        <w:pStyle w:val="1"/>
        <w:tabs>
          <w:tab w:val="left" w:pos="10348"/>
        </w:tabs>
        <w:ind w:right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A3EE7" w:rsidRPr="00727958">
        <w:rPr>
          <w:rFonts w:ascii="Times New Roman" w:hAnsi="Times New Roman"/>
          <w:sz w:val="28"/>
          <w:szCs w:val="28"/>
          <w:lang w:eastAsia="ru-RU"/>
        </w:rPr>
        <w:t xml:space="preserve"> У каждого ребёнка можно пробудить интерес к музыке, развить музыкальный слух и голос. Надо создать в семье атмосферу благожелательного отношения к малышам, всячески поощрять их попытки проявлять </w:t>
      </w:r>
      <w:proofErr w:type="gramStart"/>
      <w:r w:rsidR="005A3EE7" w:rsidRPr="00727958">
        <w:rPr>
          <w:rFonts w:ascii="Times New Roman" w:hAnsi="Times New Roman"/>
          <w:sz w:val="28"/>
          <w:szCs w:val="28"/>
          <w:lang w:eastAsia="ru-RU"/>
        </w:rPr>
        <w:t>себя  в</w:t>
      </w:r>
      <w:proofErr w:type="gramEnd"/>
      <w:r w:rsidR="005A3EE7" w:rsidRPr="00727958">
        <w:rPr>
          <w:rFonts w:ascii="Times New Roman" w:hAnsi="Times New Roman"/>
          <w:sz w:val="28"/>
          <w:szCs w:val="28"/>
          <w:lang w:eastAsia="ru-RU"/>
        </w:rPr>
        <w:t xml:space="preserve"> музыке. Знайте, это приносит детям радость и делает их добрее.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Очень часто маленьким детям не хватает живого общения с родителями. Магнитофон и телевизор стали заменять ласковый и родной мамин голос. Недостаток общения негативно сказывается на еще эмоционально не окрепшем детском организме. Выход очевиден — пойте вместе с детьми и для детей. Пение укрепит здоровье, улучшит настроение, поможет установить эмоциональный контакт между мамой и ребенком.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Когда</w:t>
      </w:r>
      <w:r w:rsidRPr="0072795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27958">
        <w:rPr>
          <w:rFonts w:ascii="Times New Roman" w:hAnsi="Times New Roman"/>
          <w:sz w:val="28"/>
          <w:szCs w:val="28"/>
        </w:rPr>
        <w:t>мы пребываем в хорошем настроении, нам хочется петь! Детям</w:t>
      </w:r>
      <w:r w:rsidRPr="0072795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27958">
        <w:rPr>
          <w:rFonts w:ascii="Times New Roman" w:hAnsi="Times New Roman"/>
          <w:sz w:val="28"/>
          <w:szCs w:val="28"/>
        </w:rPr>
        <w:t>тоже. Потому что пение – естественный физиологический процесс, пользоваться которым может каждый с рождения.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В младенчестве</w:t>
      </w:r>
      <w:r w:rsidRPr="0072795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27958">
        <w:rPr>
          <w:rFonts w:ascii="Times New Roman" w:hAnsi="Times New Roman"/>
          <w:sz w:val="28"/>
          <w:szCs w:val="28"/>
        </w:rPr>
        <w:t>первые</w:t>
      </w:r>
      <w:r w:rsidRPr="00727958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727958">
        <w:rPr>
          <w:rFonts w:ascii="Times New Roman" w:hAnsi="Times New Roman"/>
          <w:sz w:val="28"/>
          <w:szCs w:val="28"/>
        </w:rPr>
        <w:t>песенки – “</w:t>
      </w:r>
      <w:proofErr w:type="spellStart"/>
      <w:r w:rsidRPr="00727958">
        <w:rPr>
          <w:rFonts w:ascii="Times New Roman" w:hAnsi="Times New Roman"/>
          <w:sz w:val="28"/>
          <w:szCs w:val="28"/>
        </w:rPr>
        <w:t>агуканья</w:t>
      </w:r>
      <w:proofErr w:type="spellEnd"/>
      <w:r w:rsidRPr="00727958">
        <w:rPr>
          <w:rFonts w:ascii="Times New Roman" w:hAnsi="Times New Roman"/>
          <w:sz w:val="28"/>
          <w:szCs w:val="28"/>
        </w:rPr>
        <w:t xml:space="preserve">” способствуют развитию голоса у ребенка и формированию правильной речи в дальнейшем. Если вы не умеете петь, не расстраивайтесь и не </w:t>
      </w:r>
      <w:proofErr w:type="spellStart"/>
      <w:r w:rsidRPr="00727958">
        <w:rPr>
          <w:rFonts w:ascii="Times New Roman" w:hAnsi="Times New Roman"/>
          <w:sz w:val="28"/>
          <w:szCs w:val="28"/>
        </w:rPr>
        <w:t>комплексуйте</w:t>
      </w:r>
      <w:proofErr w:type="spellEnd"/>
      <w:r w:rsidRPr="00727958">
        <w:rPr>
          <w:rFonts w:ascii="Times New Roman" w:hAnsi="Times New Roman"/>
          <w:sz w:val="28"/>
          <w:szCs w:val="28"/>
        </w:rPr>
        <w:t>. Попробуйте спеть колыбельную на двух нотах или просто прочитать текст нараспев, только ритмично. Малышу все равно понравится. Главное, чтобы ребенок слышал мягкий и спокойный голос мамы, ощущал ее эмоциональный настрой.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 xml:space="preserve">Веселые песенки – </w:t>
      </w:r>
      <w:proofErr w:type="spellStart"/>
      <w:r w:rsidRPr="00727958">
        <w:rPr>
          <w:rFonts w:ascii="Times New Roman" w:hAnsi="Times New Roman"/>
          <w:sz w:val="28"/>
          <w:szCs w:val="28"/>
        </w:rPr>
        <w:t>попевки</w:t>
      </w:r>
      <w:proofErr w:type="spellEnd"/>
      <w:r w:rsidRPr="00727958">
        <w:rPr>
          <w:rFonts w:ascii="Times New Roman" w:hAnsi="Times New Roman"/>
          <w:sz w:val="28"/>
          <w:szCs w:val="28"/>
        </w:rPr>
        <w:t xml:space="preserve"> рассказывают уже подросшему ребенку о животных, птичках, явлениях природы. Такие, как “Петушок”, “Воробушек”, “Заинька”, “Мышки и кот” и др.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Как спеть – зависит от настроения. Малыш в это время будет смотреть на Вас, и радоваться, улыбаться.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lastRenderedPageBreak/>
        <w:t>У детей дошкольного возраста пение формирует правильное дыхание, дикцию. Исполнение песен раскрепощает зажатый детский организм, снимает усталость, раздражение, дает выход эмоциям, тем самым, успокаивая нервную систему.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Песен очень много, и все они разные и по характеру, и по темпу исполнения.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К старшему дошкольному возрасту дети исполняют не только песни о явлениях общественной жизни, сезонных изменениях в природе, но и о доброте, дружбе, героях мультфильмов и сказок. “Настоящий друг”, “Песенка кота Леопольда”, “Улыбка”, “Кузнечик”, – эти песенки всем хорошо знакомы и любимы. Они учат ребенка быть добрым, справедливым, заботиться о друзьях.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С использованием песенок можно разыгрывать небольшие сценки из сказок. Например, из сказок “Колобок”, “Рукавичка”, Волк и семеро козлят”.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Ну и, конечно, лепить, рисовать, конструировать очень интересно, когда напеваешь какую-нибудь знакомую мелодию. Кисть ложится ровно, а поделка получается просто замечательная!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В наш современный век, пожалуй, в каждой семье находится музыкальный центр с функцией “караоке”. В выходные дни можно собраться всей семьей и с удовольствием попеть знакомые всем с детства песенки. Это поднимет настроение всем членам семьи, а детям доставит массу хороших впечатлений. Ведь петь будут не только они, а еще мама и папа!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Не стоит, однако, увлекаться, магнитофонным пением.</w:t>
      </w:r>
    </w:p>
    <w:p w:rsidR="005A3EE7" w:rsidRPr="00727958" w:rsidRDefault="005A3EE7" w:rsidP="005A3EE7">
      <w:pPr>
        <w:pStyle w:val="1"/>
        <w:tabs>
          <w:tab w:val="left" w:pos="10348"/>
        </w:tabs>
        <w:ind w:left="142" w:right="142" w:firstLine="284"/>
        <w:jc w:val="both"/>
        <w:rPr>
          <w:rFonts w:ascii="Times New Roman" w:hAnsi="Times New Roman"/>
          <w:sz w:val="28"/>
          <w:szCs w:val="28"/>
        </w:rPr>
      </w:pPr>
      <w:r w:rsidRPr="00727958">
        <w:rPr>
          <w:rFonts w:ascii="Times New Roman" w:hAnsi="Times New Roman"/>
          <w:sz w:val="28"/>
          <w:szCs w:val="28"/>
        </w:rPr>
        <w:t>Помните, что никакой магнитофон не заменит ребенку живое общение и живое пение!!! Так пойте же на здоровье и доставляйте радость себе и Вашему малышу!</w:t>
      </w:r>
      <w:r w:rsidRPr="00727958">
        <w:rPr>
          <w:rFonts w:ascii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5A3EE7" w:rsidRPr="00727958" w:rsidRDefault="005A3EE7" w:rsidP="005A3EE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A3EE7" w:rsidRPr="00727958" w:rsidRDefault="005A3EE7" w:rsidP="005A3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A3EE7" w:rsidRPr="00727958" w:rsidRDefault="005A3EE7" w:rsidP="005A3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A3EE7" w:rsidRPr="00727958" w:rsidRDefault="005A3EE7" w:rsidP="005A3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A3EE7" w:rsidRPr="00727958" w:rsidRDefault="005A3EE7" w:rsidP="005A3EE7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C1968" w:rsidRPr="00727958" w:rsidRDefault="004C1968">
      <w:pPr>
        <w:rPr>
          <w:sz w:val="28"/>
          <w:szCs w:val="28"/>
        </w:rPr>
      </w:pPr>
    </w:p>
    <w:sectPr w:rsidR="004C1968" w:rsidRPr="00727958" w:rsidSect="007279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E7"/>
    <w:rsid w:val="0022487D"/>
    <w:rsid w:val="004C1968"/>
    <w:rsid w:val="005A3EE7"/>
    <w:rsid w:val="00727958"/>
    <w:rsid w:val="00E9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42AE"/>
  <w15:docId w15:val="{FFF4A358-DCF3-4BD3-94BD-ADC39A9C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EE7"/>
    <w:rPr>
      <w:rFonts w:cs="Times New Roman"/>
    </w:rPr>
  </w:style>
  <w:style w:type="paragraph" w:customStyle="1" w:styleId="1">
    <w:name w:val="Без интервала1"/>
    <w:rsid w:val="005A3E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6</cp:revision>
  <dcterms:created xsi:type="dcterms:W3CDTF">2020-01-23T13:22:00Z</dcterms:created>
  <dcterms:modified xsi:type="dcterms:W3CDTF">2022-03-10T11:02:00Z</dcterms:modified>
</cp:coreProperties>
</file>